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D1" w:rsidRPr="002060C5" w:rsidRDefault="002A29D1" w:rsidP="002060C5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060C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Основные правила безопасного поведения на дороге</w:t>
      </w:r>
    </w:p>
    <w:p w:rsidR="002A29D1" w:rsidRPr="002060C5" w:rsidRDefault="002A29D1" w:rsidP="002A29D1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   - Никогда не выбегайте на дорогу перед приближающимся автомобилем. Это опасно, потому что водитель не может остановить машину сразу.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 xml:space="preserve">   - 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Выйдя из </w:t>
      </w:r>
      <w:proofErr w:type="gramStart"/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автобуса</w:t>
      </w:r>
      <w:proofErr w:type="gramEnd"/>
      <w:r w:rsid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не выбегайте на дорогу. Подождите, пока автобус</w:t>
      </w:r>
      <w:r w:rsid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отъедет, и только потом, убедившись в отсутствии машин, переходите дорогу.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 xml:space="preserve">   - Опасно выезжать на проезжую часть на </w:t>
      </w:r>
      <w:proofErr w:type="spellStart"/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скейтах</w:t>
      </w:r>
      <w:proofErr w:type="spellEnd"/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и роликовых коньках. 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>   - Опасно играть в мяч и другие игры рядом с проезжей частью, лучше это делать во дворе или на детской площадке.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>   - Умейте пользоваться светофором.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>   </w:t>
      </w:r>
      <w:r w:rsidRPr="002060C5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br/>
        <w:t>   Помните! Только строгое соблюдение Правил дорожного движения защищает всех вас от опасностей на дороге!</w:t>
      </w:r>
    </w:p>
    <w:p w:rsidR="00387010" w:rsidRDefault="00387010"/>
    <w:sectPr w:rsidR="003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DF"/>
    <w:rsid w:val="002060C5"/>
    <w:rsid w:val="002A29D1"/>
    <w:rsid w:val="003776DF"/>
    <w:rsid w:val="003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5</cp:revision>
  <dcterms:created xsi:type="dcterms:W3CDTF">2024-09-16T09:25:00Z</dcterms:created>
  <dcterms:modified xsi:type="dcterms:W3CDTF">2024-09-16T09:28:00Z</dcterms:modified>
</cp:coreProperties>
</file>